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SÁNG KIẾN KINH NGHIỆM NĂM HỌC 2019 - 2020</w:t>
      </w:r>
    </w:p>
    <w:p>
      <w:pPr>
        <w:jc w:val="center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MỘT SỐ GIẢI PHÁP GÓP PHẦN KHẮC PHỤC TÌNH TRẠNG BỎ HỌC CỦA HỌC SINH TRUNG CẤP TẠI TRƯỜNG CAO ĐẲNG LÝ TỰ TRỌNG THÀNH PHỐ HỒ CHÍ MINH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245753"/>
    <w:rsid w:val="5624575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Office_11.2.0.8970_F1E327BC-269C-435d-A152-05C5408002CA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2019-10-12T15:04:00Z</dcterms:created>
  <dc:creator>ASUS</dc:creator>
  <cp:lastModifiedBy>ASUS</cp:lastModifiedBy>
  <dcterms:modified xsi:type="dcterms:W3CDTF">2019-10-12T15:07:56Z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1033-11.2.0.8970</vt:lpwstr>
  </property>
</Properties>
</file>